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C2DEC" w:rsidRDefault="00533DCF" w:rsidP="009A70C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7.25pt;height:81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quot;Ahh the bricks!&quot;"/>
          </v:shape>
        </w:pict>
      </w:r>
    </w:p>
    <w:p w:rsidR="009A70C6" w:rsidRDefault="009A70C6" w:rsidP="009A70C6"/>
    <w:p w:rsidR="00E63413" w:rsidRPr="007D6544" w:rsidRDefault="00AD6AF7" w:rsidP="009A70C6">
      <w:pPr>
        <w:rPr>
          <w:sz w:val="32"/>
          <w:szCs w:val="32"/>
        </w:rPr>
      </w:pPr>
      <w:r w:rsidRPr="007D6544">
        <w:rPr>
          <w:color w:val="FF0000"/>
          <w:sz w:val="32"/>
          <w:szCs w:val="32"/>
        </w:rPr>
        <w:t>I was greedily scoffing my greasy coated chips at mc Donald’s when I saw the whole building shacking and I heard bang smash. It was the 22</w:t>
      </w:r>
      <w:r w:rsidRPr="007D6544">
        <w:rPr>
          <w:color w:val="FF0000"/>
          <w:sz w:val="32"/>
          <w:szCs w:val="32"/>
          <w:vertAlign w:val="superscript"/>
        </w:rPr>
        <w:t>nd</w:t>
      </w:r>
      <w:r w:rsidRPr="007D6544">
        <w:rPr>
          <w:color w:val="FF0000"/>
          <w:sz w:val="32"/>
          <w:szCs w:val="32"/>
        </w:rPr>
        <w:t xml:space="preserve"> of February at exactly 12:51pm in Christchurch. It was the biggest most violent earthquake. I have ever been in. It was a 6.3 earthquake. I hid under a sturdy table and then the earthquake stopped. I leaped out of protection and then I bolted to </w:t>
      </w:r>
      <w:proofErr w:type="spellStart"/>
      <w:r w:rsidRPr="007D6544">
        <w:rPr>
          <w:color w:val="FF0000"/>
          <w:sz w:val="32"/>
          <w:szCs w:val="32"/>
        </w:rPr>
        <w:t>Eb</w:t>
      </w:r>
      <w:proofErr w:type="spellEnd"/>
      <w:r w:rsidRPr="007D6544">
        <w:rPr>
          <w:color w:val="FF0000"/>
          <w:sz w:val="32"/>
          <w:szCs w:val="32"/>
        </w:rPr>
        <w:t xml:space="preserve"> games and I saw a young child called Ace, h</w:t>
      </w:r>
      <w:r w:rsidR="00821049" w:rsidRPr="007D6544">
        <w:rPr>
          <w:color w:val="FF0000"/>
          <w:sz w:val="32"/>
          <w:szCs w:val="32"/>
        </w:rPr>
        <w:t xml:space="preserve">e was 15. I told him </w:t>
      </w:r>
      <w:r w:rsidRPr="007D6544">
        <w:rPr>
          <w:color w:val="FF0000"/>
          <w:sz w:val="32"/>
          <w:szCs w:val="32"/>
        </w:rPr>
        <w:t>“let’s</w:t>
      </w:r>
      <w:r w:rsidR="00821049" w:rsidRPr="007D6544">
        <w:rPr>
          <w:color w:val="FF0000"/>
          <w:sz w:val="32"/>
          <w:szCs w:val="32"/>
        </w:rPr>
        <w:t xml:space="preserve"> go</w:t>
      </w:r>
      <w:r w:rsidRPr="007D6544">
        <w:rPr>
          <w:color w:val="FF0000"/>
          <w:sz w:val="32"/>
          <w:szCs w:val="32"/>
        </w:rPr>
        <w:t>!</w:t>
      </w:r>
      <w:proofErr w:type="gramStart"/>
      <w:r w:rsidRPr="007D6544">
        <w:rPr>
          <w:color w:val="FF0000"/>
          <w:sz w:val="32"/>
          <w:szCs w:val="32"/>
        </w:rPr>
        <w:t>”.</w:t>
      </w:r>
      <w:proofErr w:type="gramEnd"/>
      <w:r w:rsidRPr="007D6544">
        <w:rPr>
          <w:color w:val="FF0000"/>
          <w:sz w:val="32"/>
          <w:szCs w:val="32"/>
        </w:rPr>
        <w:t xml:space="preserve"> We both dashed out of </w:t>
      </w:r>
      <w:proofErr w:type="spellStart"/>
      <w:r w:rsidRPr="007D6544">
        <w:rPr>
          <w:color w:val="FF0000"/>
          <w:sz w:val="32"/>
          <w:szCs w:val="32"/>
        </w:rPr>
        <w:t>Eb</w:t>
      </w:r>
      <w:proofErr w:type="spellEnd"/>
      <w:r w:rsidRPr="007D6544">
        <w:rPr>
          <w:color w:val="FF0000"/>
          <w:sz w:val="32"/>
          <w:szCs w:val="32"/>
        </w:rPr>
        <w:t xml:space="preserve"> games. We both tried to exit out of the front door but it was covered in rubble!</w:t>
      </w:r>
      <w:r w:rsidR="007D6544" w:rsidRPr="007D6544">
        <w:rPr>
          <w:color w:val="FF0000"/>
          <w:sz w:val="32"/>
          <w:szCs w:val="32"/>
        </w:rPr>
        <w:t xml:space="preserve"> Ace and I didn’t get found</w:t>
      </w:r>
      <w:r w:rsidR="007D6544">
        <w:rPr>
          <w:color w:val="FF0000"/>
          <w:sz w:val="32"/>
          <w:szCs w:val="32"/>
        </w:rPr>
        <w:t xml:space="preserve"> that day, but the next day </w:t>
      </w:r>
      <w:proofErr w:type="gramStart"/>
      <w:r w:rsidR="007D6544">
        <w:rPr>
          <w:color w:val="FF0000"/>
          <w:sz w:val="32"/>
          <w:szCs w:val="32"/>
        </w:rPr>
        <w:t>a</w:t>
      </w:r>
      <w:proofErr w:type="gramEnd"/>
      <w:r w:rsidR="007D6544">
        <w:rPr>
          <w:color w:val="FF0000"/>
          <w:sz w:val="32"/>
          <w:szCs w:val="32"/>
        </w:rPr>
        <w:t xml:space="preserve"> urban search and rescue person leaped in. We could hear him, but we could not see </w:t>
      </w:r>
      <w:r w:rsidR="00257869">
        <w:rPr>
          <w:color w:val="FF0000"/>
          <w:sz w:val="32"/>
          <w:szCs w:val="32"/>
        </w:rPr>
        <w:t xml:space="preserve">him. We were yelling loudly but he could not hear us. The next day we saw an urban rescue person. He was heading straight for us, </w:t>
      </w:r>
      <w:proofErr w:type="gramStart"/>
      <w:r w:rsidR="00257869">
        <w:rPr>
          <w:color w:val="FF0000"/>
          <w:sz w:val="32"/>
          <w:szCs w:val="32"/>
        </w:rPr>
        <w:t>When</w:t>
      </w:r>
      <w:proofErr w:type="gramEnd"/>
      <w:r w:rsidR="00257869">
        <w:rPr>
          <w:color w:val="FF0000"/>
          <w:sz w:val="32"/>
          <w:szCs w:val="32"/>
        </w:rPr>
        <w:t xml:space="preserve"> he took us out of the mall. When we got out it was like a bomb hit Christchurch. The whole town was demolished </w:t>
      </w:r>
      <w:r w:rsidR="007D6544" w:rsidRPr="007D6544">
        <w:rPr>
          <w:color w:val="FF0000"/>
          <w:sz w:val="32"/>
          <w:szCs w:val="32"/>
        </w:rPr>
        <w:t xml:space="preserve"> </w:t>
      </w:r>
      <w:r w:rsidRPr="007D6544">
        <w:rPr>
          <w:color w:val="FF0000"/>
          <w:sz w:val="32"/>
          <w:szCs w:val="32"/>
        </w:rPr>
        <w:t xml:space="preserve"> </w:t>
      </w:r>
      <w:r w:rsidR="00821049" w:rsidRPr="007D6544">
        <w:rPr>
          <w:color w:val="FF0000"/>
          <w:sz w:val="32"/>
          <w:szCs w:val="32"/>
        </w:rPr>
        <w:t xml:space="preserve">  </w:t>
      </w:r>
    </w:p>
    <w:p w:rsidR="009A70C6" w:rsidRPr="009A70C6" w:rsidRDefault="00533DCF" w:rsidP="009A70C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Tipene</w:t>
      </w:r>
      <w:bookmarkStart w:id="0" w:name="_GoBack"/>
      <w:bookmarkEnd w:id="0"/>
    </w:p>
    <w:p w:rsidR="009A70C6" w:rsidRDefault="009A70C6" w:rsidP="009A70C6">
      <w:pPr>
        <w:jc w:val="center"/>
      </w:pPr>
    </w:p>
    <w:p w:rsidR="009A70C6" w:rsidRDefault="009A70C6" w:rsidP="009A70C6">
      <w:pPr>
        <w:tabs>
          <w:tab w:val="left" w:pos="6675"/>
        </w:tabs>
      </w:pPr>
      <w:r>
        <w:tab/>
      </w:r>
      <w:r w:rsidR="00257869">
        <w:rPr>
          <w:rFonts w:ascii="Arial" w:hAnsi="Arial" w:cs="Arial"/>
          <w:noProof/>
          <w:color w:val="0000FF"/>
        </w:rPr>
        <w:drawing>
          <wp:inline distT="0" distB="0" distL="0" distR="0">
            <wp:extent cx="2552700" cy="1752600"/>
            <wp:effectExtent l="19050" t="0" r="0" b="0"/>
            <wp:docPr id="5" name="ipfB82_941Cri2aVM:" descr="http://t3.gstatic.com/images?q=tbn:ANd9GcQGLlbpk72oqb3gx9EoeF2eKGxVO9vxnbsj5B0cZqRgpSr-k6MfyVV4kccb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B82_941Cri2aVM:" descr="http://t3.gstatic.com/images?q=tbn:ANd9GcQGLlbpk72oqb3gx9EoeF2eKGxVO9vxnbsj5B0cZqRgpSr-k6MfyVV4kccb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7869"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>
            <wp:extent cx="2606993" cy="1752600"/>
            <wp:effectExtent l="19050" t="0" r="2857" b="0"/>
            <wp:docPr id="8" name="Picture 8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993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70C6" w:rsidSect="00572659">
      <w:pgSz w:w="11906" w:h="16838"/>
      <w:pgMar w:top="1440" w:right="1440" w:bottom="1440" w:left="1440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0C6"/>
    <w:rsid w:val="00257869"/>
    <w:rsid w:val="004E2171"/>
    <w:rsid w:val="00533DCF"/>
    <w:rsid w:val="00572659"/>
    <w:rsid w:val="007A691B"/>
    <w:rsid w:val="007D6544"/>
    <w:rsid w:val="00821049"/>
    <w:rsid w:val="009A70C6"/>
    <w:rsid w:val="00A13836"/>
    <w:rsid w:val="00AD6AF7"/>
    <w:rsid w:val="00B22244"/>
    <w:rsid w:val="00E6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goodbyebluemonday.co.nz/wp-content/uploads/2010/09/Hancocks-Delivey-Van-Christchurch-Earthquake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imgres?imgurl=http://sphotos.ak.fbcdn.net/hphotos-ak-snc4/hs622.snc4/58215_10150234793220231_702580230_14236747_8312326_n.jpg&amp;imgrefurl=http://emigratetonewzealand.wordpress.com/2010/09/04/photos-of-the-christchurch-earthquake/&amp;usg=__YAYsaY4CIp0PLGP0dEPctKuXJ34=&amp;h=451&amp;w=720&amp;sz=95&amp;hl=en&amp;start=31&amp;zoom=1&amp;um=1&amp;itbs=1&amp;tbnid=B82_941Cri2aVM:&amp;tbnh=88&amp;tbnw=140&amp;prev=/images?q=chch+earthquake+pics&amp;start=20&amp;um=1&amp;hl=en&amp;sa=N&amp;ndsp=20&amp;tbs=isch:1&amp;ei=loh-TZK6MpKgsQPBnbjeB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Educator</cp:lastModifiedBy>
  <cp:revision>2</cp:revision>
  <dcterms:created xsi:type="dcterms:W3CDTF">2011-03-16T02:03:00Z</dcterms:created>
  <dcterms:modified xsi:type="dcterms:W3CDTF">2011-03-16T02:03:00Z</dcterms:modified>
</cp:coreProperties>
</file>